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0B64" w14:textId="612F4F50" w:rsidR="0080537A" w:rsidRDefault="58BC413B" w:rsidP="3B2DA254">
      <w:pPr>
        <w:spacing w:after="120" w:line="360" w:lineRule="auto"/>
      </w:pPr>
      <w:r w:rsidRPr="3B2DA254">
        <w:t>14</w:t>
      </w:r>
      <w:r w:rsidR="00741FD6" w:rsidRPr="3B2DA254">
        <w:t xml:space="preserve"> </w:t>
      </w:r>
      <w:r w:rsidR="00944D29" w:rsidRPr="3B2DA254">
        <w:t>April</w:t>
      </w:r>
      <w:r w:rsidR="00B84D35" w:rsidRPr="3B2DA254">
        <w:t>,</w:t>
      </w:r>
      <w:r w:rsidR="0080537A" w:rsidRPr="3B2DA254">
        <w:t xml:space="preserve"> 2025</w:t>
      </w:r>
    </w:p>
    <w:p w14:paraId="24BE6467" w14:textId="6CB86D73" w:rsidR="0080537A" w:rsidRPr="0080537A" w:rsidRDefault="0080537A" w:rsidP="3B2DA254">
      <w:pPr>
        <w:spacing w:after="120" w:line="360" w:lineRule="auto"/>
        <w:rPr>
          <w:b/>
          <w:bCs/>
        </w:rPr>
      </w:pPr>
      <w:r w:rsidRPr="3B2DA254">
        <w:rPr>
          <w:b/>
          <w:bCs/>
        </w:rPr>
        <w:t xml:space="preserve">LIGHT-DUTY LYNCHPIN REIMAGINED  </w:t>
      </w:r>
    </w:p>
    <w:p w14:paraId="0C38537C" w14:textId="2646C9A2" w:rsidR="0080537A" w:rsidRPr="00402A79" w:rsidRDefault="0080537A" w:rsidP="3B2DA254">
      <w:pPr>
        <w:spacing w:after="120" w:line="360" w:lineRule="auto"/>
        <w:rPr>
          <w:sz w:val="28"/>
          <w:szCs w:val="28"/>
        </w:rPr>
      </w:pPr>
      <w:r w:rsidRPr="3B2DA254">
        <w:t xml:space="preserve">With a range of models added to the line-up, along with new transmission and innovative powertrain technology, the all-new </w:t>
      </w:r>
      <w:hyperlink r:id="rId7" w:history="1">
        <w:r w:rsidRPr="00DE31E5">
          <w:rPr>
            <w:rStyle w:val="Hyperlink"/>
          </w:rPr>
          <w:t>Isuzu N Series range</w:t>
        </w:r>
      </w:hyperlink>
      <w:r w:rsidRPr="3B2DA254">
        <w:t xml:space="preserve"> is set to take Australian light-duty trucking to another level. </w:t>
      </w:r>
    </w:p>
    <w:p w14:paraId="67E7706B" w14:textId="7890A50D" w:rsidR="0080537A" w:rsidRPr="00350DEA" w:rsidRDefault="0080537A" w:rsidP="3B2DA254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3B2DA254">
        <w:rPr>
          <w:sz w:val="24"/>
          <w:szCs w:val="24"/>
        </w:rPr>
        <w:t xml:space="preserve">Set to be officially launched as part of Isuzu Australia Limited’s (IAL) presence at the 2025 </w:t>
      </w:r>
      <w:hyperlink r:id="rId8" w:history="1">
        <w:r w:rsidRPr="00E9351C">
          <w:rPr>
            <w:rStyle w:val="Hyperlink"/>
            <w:sz w:val="24"/>
            <w:szCs w:val="24"/>
          </w:rPr>
          <w:t>Brisbane Truck Show</w:t>
        </w:r>
      </w:hyperlink>
      <w:r w:rsidRPr="3B2DA254">
        <w:rPr>
          <w:sz w:val="24"/>
          <w:szCs w:val="24"/>
        </w:rPr>
        <w:t xml:space="preserve">, the all-new </w:t>
      </w:r>
      <w:r w:rsidR="479B3EE1" w:rsidRPr="3B2DA254">
        <w:rPr>
          <w:sz w:val="24"/>
          <w:szCs w:val="24"/>
        </w:rPr>
        <w:t xml:space="preserve">MY25 </w:t>
      </w:r>
      <w:r w:rsidRPr="3B2DA254">
        <w:rPr>
          <w:sz w:val="24"/>
          <w:szCs w:val="24"/>
        </w:rPr>
        <w:t>Isuzu N Series range of light-duty trucks redefines efficiency, safety and comfort for Australian operators of all persuasions.</w:t>
      </w:r>
    </w:p>
    <w:p w14:paraId="34D0B7CD" w14:textId="7ABFD0F4" w:rsidR="0080537A" w:rsidRPr="00350DEA" w:rsidRDefault="0080537A" w:rsidP="3B2DA254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3B2DA254">
        <w:rPr>
          <w:sz w:val="24"/>
          <w:szCs w:val="24"/>
        </w:rPr>
        <w:t>For more than three decades</w:t>
      </w:r>
      <w:r w:rsidR="004C50F2">
        <w:rPr>
          <w:sz w:val="24"/>
          <w:szCs w:val="24"/>
        </w:rPr>
        <w:t>,</w:t>
      </w:r>
      <w:r w:rsidRPr="3B2DA254">
        <w:rPr>
          <w:sz w:val="24"/>
          <w:szCs w:val="24"/>
        </w:rPr>
        <w:t xml:space="preserve"> Isuzu’s light-duty workhorse has</w:t>
      </w:r>
      <w:r w:rsidR="00E414CB" w:rsidRPr="3B2DA254">
        <w:rPr>
          <w:sz w:val="24"/>
          <w:szCs w:val="24"/>
        </w:rPr>
        <w:t xml:space="preserve"> consistently</w:t>
      </w:r>
      <w:r w:rsidRPr="3B2DA254">
        <w:rPr>
          <w:sz w:val="24"/>
          <w:szCs w:val="24"/>
        </w:rPr>
        <w:t xml:space="preserve"> held the mantle as the most popular light</w:t>
      </w:r>
      <w:r w:rsidR="00991E58">
        <w:rPr>
          <w:sz w:val="24"/>
          <w:szCs w:val="24"/>
        </w:rPr>
        <w:t xml:space="preserve"> </w:t>
      </w:r>
      <w:r w:rsidRPr="3B2DA254">
        <w:rPr>
          <w:sz w:val="24"/>
          <w:szCs w:val="24"/>
        </w:rPr>
        <w:t>truck on the market, plying its trade across a raft of applications from trade and construction through to last</w:t>
      </w:r>
      <w:r w:rsidR="00991E58">
        <w:rPr>
          <w:sz w:val="24"/>
          <w:szCs w:val="24"/>
        </w:rPr>
        <w:t>-</w:t>
      </w:r>
      <w:r w:rsidRPr="3B2DA254">
        <w:rPr>
          <w:sz w:val="24"/>
          <w:szCs w:val="24"/>
        </w:rPr>
        <w:t>mile delivery and everything in</w:t>
      </w:r>
      <w:r w:rsidR="00991E58">
        <w:rPr>
          <w:sz w:val="24"/>
          <w:szCs w:val="24"/>
        </w:rPr>
        <w:t xml:space="preserve"> </w:t>
      </w:r>
      <w:r w:rsidRPr="3B2DA254">
        <w:rPr>
          <w:sz w:val="24"/>
          <w:szCs w:val="24"/>
        </w:rPr>
        <w:t xml:space="preserve">between. </w:t>
      </w:r>
    </w:p>
    <w:p w14:paraId="462801C6" w14:textId="2BC02B56" w:rsidR="0080537A" w:rsidRPr="00350DEA" w:rsidRDefault="0080537A" w:rsidP="3B2DA254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3B2DA254">
        <w:rPr>
          <w:sz w:val="24"/>
          <w:szCs w:val="24"/>
        </w:rPr>
        <w:t xml:space="preserve">In 2025, Australia’s </w:t>
      </w:r>
      <w:r w:rsidR="002D22AE" w:rsidRPr="3B2DA254">
        <w:rPr>
          <w:sz w:val="24"/>
          <w:szCs w:val="24"/>
        </w:rPr>
        <w:t>top-selling</w:t>
      </w:r>
      <w:r w:rsidRPr="3B2DA254">
        <w:rPr>
          <w:sz w:val="24"/>
          <w:szCs w:val="24"/>
        </w:rPr>
        <w:t xml:space="preserve"> light truck has been re-built from the ground up, based on the </w:t>
      </w:r>
      <w:r w:rsidR="00EC3F5B" w:rsidRPr="3B2DA254">
        <w:rPr>
          <w:sz w:val="24"/>
          <w:szCs w:val="24"/>
        </w:rPr>
        <w:t>evolution</w:t>
      </w:r>
      <w:r w:rsidRPr="3B2DA254">
        <w:rPr>
          <w:sz w:val="24"/>
          <w:szCs w:val="24"/>
        </w:rPr>
        <w:t xml:space="preserve"> of </w:t>
      </w:r>
      <w:r w:rsidR="00EC3F5B" w:rsidRPr="3B2DA254">
        <w:rPr>
          <w:sz w:val="24"/>
          <w:szCs w:val="24"/>
        </w:rPr>
        <w:t>the long-established Isuzu product design philosophy of SEE</w:t>
      </w:r>
      <w:r w:rsidR="00991E58">
        <w:rPr>
          <w:sz w:val="24"/>
          <w:szCs w:val="24"/>
        </w:rPr>
        <w:t>—</w:t>
      </w:r>
      <w:r w:rsidR="00EC3F5B" w:rsidRPr="3B2DA254">
        <w:rPr>
          <w:sz w:val="24"/>
          <w:szCs w:val="24"/>
        </w:rPr>
        <w:t>Safety, Economy,</w:t>
      </w:r>
      <w:r w:rsidRPr="3B2DA254">
        <w:rPr>
          <w:sz w:val="24"/>
          <w:szCs w:val="24"/>
        </w:rPr>
        <w:t xml:space="preserve"> and </w:t>
      </w:r>
      <w:r w:rsidR="00EC3F5B" w:rsidRPr="3B2DA254">
        <w:rPr>
          <w:sz w:val="24"/>
          <w:szCs w:val="24"/>
        </w:rPr>
        <w:t>Environment.</w:t>
      </w:r>
      <w:r w:rsidRPr="3B2DA254">
        <w:rPr>
          <w:sz w:val="24"/>
          <w:szCs w:val="24"/>
        </w:rPr>
        <w:t xml:space="preserve"> </w:t>
      </w:r>
    </w:p>
    <w:p w14:paraId="07D8DBA7" w14:textId="064B3E1D" w:rsidR="0080537A" w:rsidRPr="00350DEA" w:rsidRDefault="0080537A" w:rsidP="3B2DA254">
      <w:pPr>
        <w:pStyle w:val="paragraph"/>
        <w:spacing w:before="0" w:beforeAutospacing="0" w:after="120" w:afterAutospacing="0" w:line="360" w:lineRule="auto"/>
        <w:textAlignment w:val="baseline"/>
        <w:rPr>
          <w:b/>
          <w:bCs/>
          <w:sz w:val="24"/>
          <w:szCs w:val="24"/>
        </w:rPr>
      </w:pPr>
      <w:r w:rsidRPr="3B2DA254">
        <w:rPr>
          <w:b/>
          <w:bCs/>
          <w:sz w:val="24"/>
          <w:szCs w:val="24"/>
        </w:rPr>
        <w:t xml:space="preserve">More than </w:t>
      </w:r>
      <w:r w:rsidR="00BA256A" w:rsidRPr="3B2DA254">
        <w:rPr>
          <w:b/>
          <w:bCs/>
          <w:sz w:val="24"/>
          <w:szCs w:val="24"/>
        </w:rPr>
        <w:t>skin</w:t>
      </w:r>
      <w:r w:rsidR="00BA256A">
        <w:rPr>
          <w:b/>
          <w:bCs/>
          <w:sz w:val="24"/>
          <w:szCs w:val="24"/>
        </w:rPr>
        <w:t>-</w:t>
      </w:r>
      <w:r w:rsidRPr="3B2DA254">
        <w:rPr>
          <w:b/>
          <w:bCs/>
          <w:sz w:val="24"/>
          <w:szCs w:val="24"/>
        </w:rPr>
        <w:t>deep</w:t>
      </w:r>
    </w:p>
    <w:p w14:paraId="74CCD063" w14:textId="5F46FBC2" w:rsidR="00D571D6" w:rsidRDefault="0080537A" w:rsidP="3B2DA254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3B2DA254">
        <w:rPr>
          <w:sz w:val="24"/>
          <w:szCs w:val="24"/>
        </w:rPr>
        <w:t xml:space="preserve">Underpinned by Isuzu’s advanced global Modular Architecture and Components Standard or </w:t>
      </w:r>
      <w:hyperlink r:id="rId9" w:history="1">
        <w:r w:rsidRPr="00F52DFD">
          <w:rPr>
            <w:rStyle w:val="Hyperlink"/>
            <w:sz w:val="24"/>
            <w:szCs w:val="24"/>
          </w:rPr>
          <w:t>‘I-MACS’</w:t>
        </w:r>
      </w:hyperlink>
      <w:r w:rsidRPr="3B2DA254">
        <w:rPr>
          <w:sz w:val="24"/>
          <w:szCs w:val="24"/>
        </w:rPr>
        <w:t xml:space="preserve">, the N Series, and indeed the entire range, is </w:t>
      </w:r>
      <w:r w:rsidR="479B3EE1" w:rsidRPr="3B2DA254">
        <w:rPr>
          <w:sz w:val="24"/>
          <w:szCs w:val="24"/>
        </w:rPr>
        <w:t xml:space="preserve">a </w:t>
      </w:r>
      <w:r w:rsidR="00801C01" w:rsidRPr="3B2DA254">
        <w:rPr>
          <w:sz w:val="24"/>
          <w:szCs w:val="24"/>
        </w:rPr>
        <w:t xml:space="preserve">flexible platform </w:t>
      </w:r>
      <w:r w:rsidR="00D571D6" w:rsidRPr="3B2DA254">
        <w:rPr>
          <w:sz w:val="24"/>
          <w:szCs w:val="24"/>
        </w:rPr>
        <w:t xml:space="preserve">that is designed to cater to the </w:t>
      </w:r>
      <w:r w:rsidR="00910CF8" w:rsidRPr="3B2DA254">
        <w:rPr>
          <w:sz w:val="24"/>
          <w:szCs w:val="24"/>
        </w:rPr>
        <w:t xml:space="preserve">vast range of needs of </w:t>
      </w:r>
      <w:r w:rsidR="00D571D6" w:rsidRPr="3B2DA254">
        <w:rPr>
          <w:sz w:val="24"/>
          <w:szCs w:val="24"/>
        </w:rPr>
        <w:t>operators both today and into the future.</w:t>
      </w:r>
    </w:p>
    <w:p w14:paraId="30A1BD46" w14:textId="77777777" w:rsidR="0080537A" w:rsidRPr="00350DEA" w:rsidRDefault="0080537A" w:rsidP="3B2DA254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3B2DA254">
        <w:rPr>
          <w:sz w:val="24"/>
          <w:szCs w:val="24"/>
        </w:rPr>
        <w:t xml:space="preserve">A key focus of the SEE moniker is heightened driver comfort in the form of an all-new, reimagined cabin design fostering easier access, an ergonomic driving position and an array of functional features at the driver’s fingertips.     </w:t>
      </w:r>
    </w:p>
    <w:p w14:paraId="47E6EECF" w14:textId="5A411B91" w:rsidR="0080537A" w:rsidRPr="00350DEA" w:rsidRDefault="0080537A" w:rsidP="3B2DA254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3B2DA254">
        <w:rPr>
          <w:sz w:val="24"/>
          <w:szCs w:val="24"/>
        </w:rPr>
        <w:t>On the exterior, various elements, from the grille to distinctive headlamps and a newly engineered bumper assembly, have been redesigned</w:t>
      </w:r>
      <w:r w:rsidR="000B1572">
        <w:rPr>
          <w:sz w:val="24"/>
          <w:szCs w:val="24"/>
        </w:rPr>
        <w:t>,</w:t>
      </w:r>
      <w:r w:rsidRPr="3B2DA254">
        <w:rPr>
          <w:sz w:val="24"/>
          <w:szCs w:val="24"/>
        </w:rPr>
        <w:t xml:space="preserve"> </w:t>
      </w:r>
      <w:r w:rsidR="00015BFA" w:rsidRPr="3B2DA254">
        <w:rPr>
          <w:sz w:val="24"/>
          <w:szCs w:val="24"/>
        </w:rPr>
        <w:t>giving</w:t>
      </w:r>
      <w:r w:rsidRPr="3B2DA254">
        <w:rPr>
          <w:sz w:val="24"/>
          <w:szCs w:val="24"/>
        </w:rPr>
        <w:t xml:space="preserve"> the </w:t>
      </w:r>
      <w:r w:rsidR="00015BFA" w:rsidRPr="3B2DA254">
        <w:rPr>
          <w:sz w:val="24"/>
          <w:szCs w:val="24"/>
        </w:rPr>
        <w:t xml:space="preserve">new models </w:t>
      </w:r>
      <w:r w:rsidR="0062744A" w:rsidRPr="3B2DA254">
        <w:rPr>
          <w:sz w:val="24"/>
          <w:szCs w:val="24"/>
        </w:rPr>
        <w:t>a modern and assured road stance</w:t>
      </w:r>
      <w:r w:rsidRPr="3B2DA254">
        <w:rPr>
          <w:sz w:val="24"/>
          <w:szCs w:val="24"/>
        </w:rPr>
        <w:t>.</w:t>
      </w:r>
    </w:p>
    <w:p w14:paraId="016466E0" w14:textId="0F9A9709" w:rsidR="0080537A" w:rsidRPr="00350DEA" w:rsidRDefault="0080537A" w:rsidP="3B2DA254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3B2DA254">
        <w:rPr>
          <w:sz w:val="24"/>
          <w:szCs w:val="24"/>
        </w:rPr>
        <w:t>Now</w:t>
      </w:r>
      <w:r w:rsidR="000B1572">
        <w:rPr>
          <w:sz w:val="24"/>
          <w:szCs w:val="24"/>
        </w:rPr>
        <w:t>,</w:t>
      </w:r>
      <w:r w:rsidRPr="3B2DA254">
        <w:rPr>
          <w:sz w:val="24"/>
          <w:szCs w:val="24"/>
        </w:rPr>
        <w:t xml:space="preserve"> with vastly improved comfort features, elevated control and a ‘car-like’ driving posture, N Series cabins are stacked with clever design</w:t>
      </w:r>
      <w:r w:rsidR="000B1572">
        <w:rPr>
          <w:sz w:val="24"/>
          <w:szCs w:val="24"/>
        </w:rPr>
        <w:t>s</w:t>
      </w:r>
      <w:r w:rsidRPr="3B2DA254">
        <w:rPr>
          <w:sz w:val="24"/>
          <w:szCs w:val="24"/>
        </w:rPr>
        <w:t xml:space="preserve"> to make a day</w:t>
      </w:r>
      <w:r w:rsidR="000B1572">
        <w:rPr>
          <w:sz w:val="24"/>
          <w:szCs w:val="24"/>
        </w:rPr>
        <w:t>’s</w:t>
      </w:r>
      <w:r w:rsidRPr="3B2DA254">
        <w:rPr>
          <w:sz w:val="24"/>
          <w:szCs w:val="24"/>
        </w:rPr>
        <w:t xml:space="preserve"> driving easier and less stressful for operators. </w:t>
      </w:r>
    </w:p>
    <w:p w14:paraId="03CB5387" w14:textId="3BB67A89" w:rsidR="0080537A" w:rsidRPr="00350DEA" w:rsidRDefault="0080537A" w:rsidP="3B2DA254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3B2DA254">
        <w:rPr>
          <w:sz w:val="24"/>
          <w:szCs w:val="24"/>
        </w:rPr>
        <w:t xml:space="preserve">As is the case across the range, there’s a new, enhanced steering wheel with a range of functionality on hand at the touch of </w:t>
      </w:r>
      <w:r w:rsidR="00A232D2">
        <w:rPr>
          <w:sz w:val="24"/>
          <w:szCs w:val="24"/>
        </w:rPr>
        <w:t xml:space="preserve">a </w:t>
      </w:r>
      <w:r w:rsidRPr="3B2DA254">
        <w:rPr>
          <w:sz w:val="24"/>
          <w:szCs w:val="24"/>
        </w:rPr>
        <w:t xml:space="preserve">button. </w:t>
      </w:r>
    </w:p>
    <w:p w14:paraId="2A5025B5" w14:textId="467CD883" w:rsidR="0080537A" w:rsidRPr="00350DEA" w:rsidRDefault="0080537A" w:rsidP="3B2DA254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3B2DA254">
        <w:rPr>
          <w:sz w:val="24"/>
          <w:szCs w:val="24"/>
        </w:rPr>
        <w:lastRenderedPageBreak/>
        <w:t xml:space="preserve">The </w:t>
      </w:r>
      <w:r w:rsidR="00A232D2">
        <w:rPr>
          <w:sz w:val="24"/>
          <w:szCs w:val="24"/>
        </w:rPr>
        <w:t>wheel's overall diameter</w:t>
      </w:r>
      <w:r w:rsidRPr="3B2DA254">
        <w:rPr>
          <w:sz w:val="24"/>
          <w:szCs w:val="24"/>
        </w:rPr>
        <w:t xml:space="preserve"> has been reduced from 460 to 440 millimetres</w:t>
      </w:r>
      <w:r w:rsidR="00A232D2">
        <w:rPr>
          <w:sz w:val="24"/>
          <w:szCs w:val="24"/>
        </w:rPr>
        <w:t>,</w:t>
      </w:r>
      <w:r w:rsidRPr="3B2DA254">
        <w:rPr>
          <w:sz w:val="24"/>
          <w:szCs w:val="24"/>
        </w:rPr>
        <w:t xml:space="preserve"> providing a more car-like feel </w:t>
      </w:r>
      <w:r w:rsidR="00A232D2">
        <w:rPr>
          <w:sz w:val="24"/>
          <w:szCs w:val="24"/>
        </w:rPr>
        <w:t>and</w:t>
      </w:r>
      <w:r w:rsidRPr="3B2DA254">
        <w:rPr>
          <w:sz w:val="24"/>
          <w:szCs w:val="24"/>
        </w:rPr>
        <w:t xml:space="preserve"> direct, sharp</w:t>
      </w:r>
      <w:r w:rsidR="00A232D2">
        <w:rPr>
          <w:sz w:val="24"/>
          <w:szCs w:val="24"/>
        </w:rPr>
        <w:t>,</w:t>
      </w:r>
      <w:r w:rsidRPr="3B2DA254">
        <w:rPr>
          <w:sz w:val="24"/>
          <w:szCs w:val="24"/>
        </w:rPr>
        <w:t xml:space="preserve"> and more responsive drivability.</w:t>
      </w:r>
    </w:p>
    <w:p w14:paraId="6289148B" w14:textId="7647567F" w:rsidR="0080537A" w:rsidRDefault="0080537A" w:rsidP="3B2DA254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3B2DA254">
        <w:rPr>
          <w:sz w:val="24"/>
          <w:szCs w:val="24"/>
        </w:rPr>
        <w:t>Integrated into the steering wheel columns are push-button controls for the seven-inch multi-info display, volume and phone controls</w:t>
      </w:r>
      <w:r w:rsidR="00A232D2">
        <w:rPr>
          <w:sz w:val="24"/>
          <w:szCs w:val="24"/>
        </w:rPr>
        <w:t>—</w:t>
      </w:r>
      <w:r w:rsidRPr="3B2DA254">
        <w:rPr>
          <w:sz w:val="24"/>
          <w:szCs w:val="24"/>
        </w:rPr>
        <w:t xml:space="preserve">via the huge Apple and Android agnostic </w:t>
      </w:r>
      <w:proofErr w:type="spellStart"/>
      <w:r w:rsidRPr="3B2DA254">
        <w:rPr>
          <w:sz w:val="24"/>
          <w:szCs w:val="24"/>
        </w:rPr>
        <w:t>MyIsuzu</w:t>
      </w:r>
      <w:proofErr w:type="spellEnd"/>
      <w:r w:rsidRPr="3B2DA254">
        <w:rPr>
          <w:sz w:val="24"/>
          <w:szCs w:val="24"/>
        </w:rPr>
        <w:t xml:space="preserve"> Co-Pilot touchscreen multimedia system</w:t>
      </w:r>
      <w:r w:rsidR="00A232D2">
        <w:rPr>
          <w:sz w:val="24"/>
          <w:szCs w:val="24"/>
        </w:rPr>
        <w:t>—and</w:t>
      </w:r>
      <w:r w:rsidRPr="3B2DA254">
        <w:rPr>
          <w:sz w:val="24"/>
          <w:szCs w:val="24"/>
        </w:rPr>
        <w:t xml:space="preserve"> a raft of control adjustments for all manner of driving conditions.</w:t>
      </w:r>
    </w:p>
    <w:p w14:paraId="62F609D3" w14:textId="579DF9E8" w:rsidR="0080537A" w:rsidRPr="00350DEA" w:rsidRDefault="0080537A" w:rsidP="3B2DA254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3B2DA254">
        <w:rPr>
          <w:sz w:val="24"/>
          <w:szCs w:val="24"/>
        </w:rPr>
        <w:t xml:space="preserve">Through these controls operators have the ability to genuinely customise their drive experience quickly, safely and with minimum fuss.  </w:t>
      </w:r>
    </w:p>
    <w:p w14:paraId="13E3C8A9" w14:textId="77777777" w:rsidR="0080537A" w:rsidRPr="00350DEA" w:rsidRDefault="0080537A" w:rsidP="3B2DA254">
      <w:pPr>
        <w:pStyle w:val="paragraph"/>
        <w:spacing w:before="0" w:beforeAutospacing="0" w:after="120" w:afterAutospacing="0" w:line="360" w:lineRule="auto"/>
        <w:textAlignment w:val="baseline"/>
        <w:rPr>
          <w:b/>
          <w:bCs/>
          <w:sz w:val="24"/>
          <w:szCs w:val="24"/>
        </w:rPr>
      </w:pPr>
      <w:r w:rsidRPr="3B2DA254">
        <w:rPr>
          <w:b/>
          <w:bCs/>
          <w:sz w:val="24"/>
          <w:szCs w:val="24"/>
        </w:rPr>
        <w:t>Above &amp; beyond</w:t>
      </w:r>
    </w:p>
    <w:p w14:paraId="4F01C70F" w14:textId="064D97B9" w:rsidR="0080537A" w:rsidRDefault="0080537A" w:rsidP="3B2DA254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3B2DA254">
        <w:rPr>
          <w:sz w:val="24"/>
          <w:szCs w:val="24"/>
        </w:rPr>
        <w:t xml:space="preserve">Complementing a range of additional product improvements, a critical priority of the Isuzu Group’s global launch of the </w:t>
      </w:r>
      <w:r w:rsidR="479B3EE1" w:rsidRPr="3B2DA254">
        <w:rPr>
          <w:sz w:val="24"/>
          <w:szCs w:val="24"/>
        </w:rPr>
        <w:t>all-new truck</w:t>
      </w:r>
      <w:r w:rsidRPr="3B2DA254">
        <w:rPr>
          <w:sz w:val="24"/>
          <w:szCs w:val="24"/>
        </w:rPr>
        <w:t xml:space="preserve"> range has centred around driver and road-user safety, which is a standout feature of the </w:t>
      </w:r>
      <w:r w:rsidR="479B3EE1" w:rsidRPr="3B2DA254">
        <w:rPr>
          <w:sz w:val="24"/>
          <w:szCs w:val="24"/>
        </w:rPr>
        <w:t xml:space="preserve">MY25 </w:t>
      </w:r>
      <w:r w:rsidRPr="3B2DA254">
        <w:rPr>
          <w:sz w:val="24"/>
          <w:szCs w:val="24"/>
        </w:rPr>
        <w:t>N Series.</w:t>
      </w:r>
    </w:p>
    <w:p w14:paraId="27EF0D46" w14:textId="6930EBFE" w:rsidR="0080537A" w:rsidRPr="0080537A" w:rsidRDefault="0080537A" w:rsidP="3B2DA254">
      <w:pPr>
        <w:pStyle w:val="paragraph"/>
        <w:spacing w:before="0" w:beforeAutospacing="0" w:after="120" w:afterAutospacing="0" w:line="360" w:lineRule="auto"/>
        <w:textAlignment w:val="baseline"/>
        <w:rPr>
          <w:sz w:val="24"/>
          <w:szCs w:val="24"/>
        </w:rPr>
      </w:pPr>
      <w:r w:rsidRPr="3B2DA254">
        <w:rPr>
          <w:sz w:val="24"/>
          <w:szCs w:val="24"/>
        </w:rPr>
        <w:t xml:space="preserve">Isuzu has gone above and beyond to design and engineer a new product range to boost safety for </w:t>
      </w:r>
      <w:r w:rsidR="006C0D12">
        <w:rPr>
          <w:sz w:val="24"/>
          <w:szCs w:val="24"/>
        </w:rPr>
        <w:t>the whole spectrum of</w:t>
      </w:r>
      <w:r w:rsidRPr="3B2DA254">
        <w:rPr>
          <w:sz w:val="24"/>
          <w:szCs w:val="24"/>
        </w:rPr>
        <w:t xml:space="preserve"> road users: the driver, other passengers, pedestrians, other vehicle operators, motorcyclists, </w:t>
      </w:r>
      <w:r w:rsidR="006C0D12">
        <w:rPr>
          <w:sz w:val="24"/>
          <w:szCs w:val="24"/>
        </w:rPr>
        <w:t xml:space="preserve">and </w:t>
      </w:r>
      <w:r w:rsidRPr="3B2DA254">
        <w:rPr>
          <w:sz w:val="24"/>
          <w:szCs w:val="24"/>
        </w:rPr>
        <w:t>cyclists</w:t>
      </w:r>
      <w:r w:rsidR="006C0D12">
        <w:rPr>
          <w:sz w:val="24"/>
          <w:szCs w:val="24"/>
        </w:rPr>
        <w:t>.</w:t>
      </w:r>
      <w:r w:rsidRPr="3B2DA254">
        <w:rPr>
          <w:sz w:val="24"/>
          <w:szCs w:val="24"/>
        </w:rPr>
        <w:t xml:space="preserve"> </w:t>
      </w:r>
    </w:p>
    <w:p w14:paraId="7383DBB6" w14:textId="169AFF0B" w:rsidR="0080537A" w:rsidRDefault="0080537A" w:rsidP="3B2DA254">
      <w:pPr>
        <w:spacing w:after="120" w:line="360" w:lineRule="auto"/>
      </w:pPr>
      <w:r w:rsidRPr="3B2DA254">
        <w:t xml:space="preserve">In a huge leap forward and one poised to set a new precedent in the Australian truck market, the N Series improves on its already class-leading, </w:t>
      </w:r>
      <w:r w:rsidR="00991CE8" w:rsidRPr="3B2DA254">
        <w:t>dual</w:t>
      </w:r>
      <w:r w:rsidR="00991CE8">
        <w:t>-</w:t>
      </w:r>
      <w:r w:rsidRPr="3B2DA254">
        <w:t>lens camera-powered Advanced Driver Assistance System</w:t>
      </w:r>
      <w:r w:rsidR="00991CE8">
        <w:t>s</w:t>
      </w:r>
      <w:r w:rsidRPr="3B2DA254">
        <w:t xml:space="preserve"> (ADAS) with a string of </w:t>
      </w:r>
      <w:r w:rsidR="00771686" w:rsidRPr="3B2DA254">
        <w:t>extra</w:t>
      </w:r>
      <w:r w:rsidRPr="3B2DA254">
        <w:t xml:space="preserve"> safety features never seen before. </w:t>
      </w:r>
    </w:p>
    <w:p w14:paraId="6038406F" w14:textId="533711FA" w:rsidR="0080537A" w:rsidRPr="00350DEA" w:rsidRDefault="0080537A" w:rsidP="3B2DA254">
      <w:pPr>
        <w:spacing w:after="120" w:line="360" w:lineRule="auto"/>
      </w:pPr>
      <w:r w:rsidRPr="3B2DA254">
        <w:t>Including the addition of Full Speed Adaptive Cruise Control (FACC), Intelligent Speed Limiter (ISL) and Intersection Warning System</w:t>
      </w:r>
      <w:r w:rsidR="00991CE8">
        <w:t>,</w:t>
      </w:r>
      <w:r w:rsidRPr="3B2DA254">
        <w:t xml:space="preserve"> to name a few, the line-up sports no less than 15 active and passive safety functions, making it arguably the safest light</w:t>
      </w:r>
      <w:r w:rsidR="00991CE8">
        <w:t xml:space="preserve"> </w:t>
      </w:r>
      <w:r w:rsidRPr="3B2DA254">
        <w:t xml:space="preserve">truck on the Australian market.   </w:t>
      </w:r>
    </w:p>
    <w:p w14:paraId="293981D2" w14:textId="3EB2041F" w:rsidR="0080537A" w:rsidRPr="0080537A" w:rsidRDefault="0080537A" w:rsidP="3B2DA254">
      <w:pPr>
        <w:spacing w:after="120" w:line="360" w:lineRule="auto"/>
        <w:rPr>
          <w:b/>
          <w:bCs/>
        </w:rPr>
      </w:pPr>
      <w:r w:rsidRPr="3B2DA254">
        <w:rPr>
          <w:b/>
          <w:bCs/>
        </w:rPr>
        <w:t>Harnessing power</w:t>
      </w:r>
    </w:p>
    <w:p w14:paraId="1A70F393" w14:textId="41BEA663" w:rsidR="0080537A" w:rsidRDefault="0080537A" w:rsidP="3B2DA254">
      <w:pPr>
        <w:spacing w:after="120" w:line="360" w:lineRule="auto"/>
      </w:pPr>
      <w:r w:rsidRPr="3B2DA254">
        <w:t xml:space="preserve">Manufactured by Isuzu at its Tochigi Engine Plant in Japan, three new power plants now span the </w:t>
      </w:r>
      <w:r w:rsidR="00771686" w:rsidRPr="3B2DA254">
        <w:t xml:space="preserve">2025 </w:t>
      </w:r>
      <w:r w:rsidRPr="3B2DA254">
        <w:t xml:space="preserve">N Series line-up </w:t>
      </w:r>
      <w:r w:rsidR="479B3EE1" w:rsidRPr="3B2DA254">
        <w:t>from a variety of 4,500</w:t>
      </w:r>
      <w:r w:rsidRPr="3B2DA254">
        <w:t xml:space="preserve"> kg Gross Vehicle Mass (GVM</w:t>
      </w:r>
      <w:r w:rsidR="479B3EE1" w:rsidRPr="3B2DA254">
        <w:t>) car licence models up to a peak of 8,800 kg GVM in NQR models</w:t>
      </w:r>
      <w:r w:rsidR="00127360">
        <w:t>. O</w:t>
      </w:r>
      <w:r w:rsidRPr="3B2DA254">
        <w:t>utput rang</w:t>
      </w:r>
      <w:r w:rsidR="00127360">
        <w:t>es</w:t>
      </w:r>
      <w:r w:rsidRPr="3B2DA254">
        <w:t xml:space="preserve"> from 110 kW (150</w:t>
      </w:r>
      <w:r w:rsidR="00127360">
        <w:t xml:space="preserve"> </w:t>
      </w:r>
      <w:r w:rsidRPr="3B2DA254">
        <w:t xml:space="preserve">PS) through </w:t>
      </w:r>
      <w:r w:rsidR="479B3EE1" w:rsidRPr="3B2DA254">
        <w:t>a new rating of 129</w:t>
      </w:r>
      <w:r w:rsidR="00127360">
        <w:t xml:space="preserve"> </w:t>
      </w:r>
      <w:r w:rsidR="479B3EE1" w:rsidRPr="3B2DA254">
        <w:t>kW (175</w:t>
      </w:r>
      <w:r w:rsidR="00127360">
        <w:t xml:space="preserve"> </w:t>
      </w:r>
      <w:r w:rsidR="479B3EE1" w:rsidRPr="3B2DA254">
        <w:t xml:space="preserve">PS) in mid-range NPR </w:t>
      </w:r>
      <w:r w:rsidRPr="3B2DA254">
        <w:t xml:space="preserve">to a </w:t>
      </w:r>
      <w:r w:rsidR="00771686" w:rsidRPr="3B2DA254">
        <w:t>willing</w:t>
      </w:r>
      <w:r w:rsidRPr="3B2DA254">
        <w:t xml:space="preserve"> 140</w:t>
      </w:r>
      <w:r w:rsidR="00127360">
        <w:t xml:space="preserve"> </w:t>
      </w:r>
      <w:r w:rsidRPr="3B2DA254">
        <w:t>kW (190</w:t>
      </w:r>
      <w:r w:rsidR="00127360">
        <w:t xml:space="preserve"> </w:t>
      </w:r>
      <w:r w:rsidRPr="3B2DA254">
        <w:t>PS</w:t>
      </w:r>
      <w:r w:rsidR="479B3EE1" w:rsidRPr="3B2DA254">
        <w:t>) for higher GVM models.</w:t>
      </w:r>
      <w:r w:rsidRPr="3B2DA254">
        <w:t xml:space="preserve"> </w:t>
      </w:r>
    </w:p>
    <w:p w14:paraId="14D95FBF" w14:textId="4A020778" w:rsidR="0080537A" w:rsidRDefault="0080537A" w:rsidP="3B2DA254">
      <w:pPr>
        <w:spacing w:after="120" w:line="360" w:lineRule="auto"/>
      </w:pPr>
      <w:r w:rsidRPr="3B2DA254">
        <w:t>Meeting ADR</w:t>
      </w:r>
      <w:r w:rsidR="00127360">
        <w:t xml:space="preserve"> </w:t>
      </w:r>
      <w:r w:rsidRPr="3B2DA254">
        <w:t>80/04 emissions standards, the new</w:t>
      </w:r>
      <w:r w:rsidR="00771686" w:rsidRPr="3B2DA254">
        <w:t xml:space="preserve"> </w:t>
      </w:r>
      <w:r w:rsidRPr="3B2DA254">
        <w:t xml:space="preserve">engines now adopt AdBlue </w:t>
      </w:r>
      <w:r w:rsidR="479B3EE1" w:rsidRPr="3B2DA254">
        <w:t>as part of</w:t>
      </w:r>
      <w:r w:rsidRPr="3B2DA254">
        <w:t xml:space="preserve"> Selective Catalytic Reduction (SCR) technology, making for improved tailpipe emissions reduction and industry-leading fuel and operational efficiencies.       </w:t>
      </w:r>
    </w:p>
    <w:p w14:paraId="556D997E" w14:textId="09BC9458" w:rsidR="0080537A" w:rsidRDefault="0080537A" w:rsidP="3B2DA254">
      <w:pPr>
        <w:spacing w:after="120" w:line="360" w:lineRule="auto"/>
      </w:pPr>
      <w:r w:rsidRPr="3B2DA254">
        <w:lastRenderedPageBreak/>
        <w:t xml:space="preserve">A more refined driveability is noticeable thanks to Isuzu’s new patented dual-clutch, 9-speed transmission technology, mated to Isuzu’s </w:t>
      </w:r>
      <w:r w:rsidR="479B3EE1" w:rsidRPr="3B2DA254">
        <w:t xml:space="preserve">innovative new </w:t>
      </w:r>
      <w:r w:rsidRPr="3B2DA254">
        <w:t>4JZ1 power plant.</w:t>
      </w:r>
    </w:p>
    <w:p w14:paraId="4FE26389" w14:textId="5DF34583" w:rsidR="0080537A" w:rsidRPr="00350DEA" w:rsidRDefault="0080537A" w:rsidP="3B2DA254">
      <w:pPr>
        <w:spacing w:after="120" w:line="360" w:lineRule="auto"/>
      </w:pPr>
      <w:r w:rsidRPr="3B2DA254">
        <w:t>Assigning a low</w:t>
      </w:r>
      <w:r w:rsidR="005A0F4C" w:rsidRPr="3B2DA254">
        <w:t>er</w:t>
      </w:r>
      <w:r w:rsidRPr="3B2DA254">
        <w:t xml:space="preserve"> RPM range for maximum fuel efficiency, the dual-clutch system enables </w:t>
      </w:r>
      <w:r w:rsidR="001D3B3F" w:rsidRPr="3B2DA254">
        <w:t>full</w:t>
      </w:r>
      <w:r w:rsidR="001D3B3F">
        <w:t>-</w:t>
      </w:r>
      <w:r w:rsidRPr="3B2DA254">
        <w:t>power milli-second upshifts to retain torque and promote seamless gear changes</w:t>
      </w:r>
      <w:r w:rsidR="001D3B3F">
        <w:t>—</w:t>
      </w:r>
      <w:r w:rsidRPr="3B2DA254">
        <w:t xml:space="preserve">perfect for urban driving, where </w:t>
      </w:r>
      <w:r w:rsidR="005A0F4C" w:rsidRPr="3B2DA254">
        <w:t>much of</w:t>
      </w:r>
      <w:r w:rsidRPr="3B2DA254">
        <w:t xml:space="preserve"> this light</w:t>
      </w:r>
      <w:r w:rsidR="005A0F4C" w:rsidRPr="3B2DA254">
        <w:t>-</w:t>
      </w:r>
      <w:r w:rsidRPr="3B2DA254">
        <w:t xml:space="preserve">duty range will find a home.  </w:t>
      </w:r>
    </w:p>
    <w:p w14:paraId="21BAFEC8" w14:textId="3017AF35" w:rsidR="0080537A" w:rsidRPr="0080537A" w:rsidRDefault="0080537A" w:rsidP="3B2DA254">
      <w:pPr>
        <w:spacing w:after="120" w:line="360" w:lineRule="auto"/>
        <w:rPr>
          <w:b/>
          <w:bCs/>
        </w:rPr>
      </w:pPr>
      <w:r w:rsidRPr="3B2DA254">
        <w:rPr>
          <w:b/>
          <w:bCs/>
        </w:rPr>
        <w:t>A new level of support</w:t>
      </w:r>
    </w:p>
    <w:p w14:paraId="5A38569C" w14:textId="17A958DA" w:rsidR="0080537A" w:rsidRDefault="0080537A" w:rsidP="3B2DA254">
      <w:pPr>
        <w:spacing w:after="120" w:line="360" w:lineRule="auto"/>
      </w:pPr>
      <w:r w:rsidRPr="3B2DA254">
        <w:t xml:space="preserve">Beyond the nuts and bolts, the 2025 Isuzu N Series range continues to benefit from a comprehensive aftersales support suite in the form of the Isuzu Care customer support program. </w:t>
      </w:r>
    </w:p>
    <w:p w14:paraId="70684235" w14:textId="59B43961" w:rsidR="0080537A" w:rsidRDefault="0080537A" w:rsidP="3B2DA254">
      <w:pPr>
        <w:spacing w:after="120" w:line="360" w:lineRule="auto"/>
      </w:pPr>
      <w:r w:rsidRPr="3B2DA254">
        <w:t xml:space="preserve">Celebrating its 20th year of operation in Australia, the breadth of support offered under the Care banner continues to be a key procurement consideration of many existing Isuzu customers.   </w:t>
      </w:r>
    </w:p>
    <w:p w14:paraId="6AC0D713" w14:textId="000E1BBB" w:rsidR="0080537A" w:rsidRDefault="479B3EE1" w:rsidP="3B2DA254">
      <w:pPr>
        <w:spacing w:after="120" w:line="360" w:lineRule="auto"/>
      </w:pPr>
      <w:r w:rsidRPr="3B2DA254">
        <w:t xml:space="preserve">MY25 </w:t>
      </w:r>
      <w:r w:rsidR="0080537A" w:rsidRPr="3B2DA254">
        <w:t xml:space="preserve">N Series Care includes an unmatched six-year factory warranty and six years of 24/7 roadside assist as standard across </w:t>
      </w:r>
      <w:r w:rsidRPr="3B2DA254">
        <w:t>the on-road</w:t>
      </w:r>
      <w:r w:rsidR="0080537A" w:rsidRPr="3B2DA254">
        <w:t xml:space="preserve"> range. </w:t>
      </w:r>
    </w:p>
    <w:p w14:paraId="1E856FA1" w14:textId="58BE8AC7" w:rsidR="0080537A" w:rsidRDefault="006528C9" w:rsidP="3B2DA254">
      <w:pPr>
        <w:spacing w:after="120" w:line="360" w:lineRule="auto"/>
      </w:pPr>
      <w:r>
        <w:t>T</w:t>
      </w:r>
      <w:r w:rsidR="0080537A" w:rsidRPr="3B2DA254">
        <w:t>he brand’s popular line-up of service agreement packages</w:t>
      </w:r>
      <w:r>
        <w:t xml:space="preserve"> complements this</w:t>
      </w:r>
      <w:r w:rsidR="0080537A" w:rsidRPr="3B2DA254">
        <w:t xml:space="preserve">, presenting a compelling product and support arrangement backed by 36 consecutive years of market leadership and operational know-how. </w:t>
      </w:r>
    </w:p>
    <w:p w14:paraId="00182F0F" w14:textId="2322EBA6" w:rsidR="0080537A" w:rsidRPr="00350DEA" w:rsidRDefault="0080537A" w:rsidP="3B2DA254">
      <w:pPr>
        <w:spacing w:after="120" w:line="360" w:lineRule="auto"/>
      </w:pPr>
      <w:r w:rsidRPr="3B2DA254">
        <w:t>With its 2025 release, Isuzu continues to up the ante in the light-duty truck space</w:t>
      </w:r>
      <w:r w:rsidR="006528C9">
        <w:t>,</w:t>
      </w:r>
      <w:r w:rsidRPr="3B2DA254">
        <w:t xml:space="preserve"> with the N Series a no</w:t>
      </w:r>
      <w:r w:rsidR="00774A66" w:rsidRPr="3B2DA254">
        <w:t>-</w:t>
      </w:r>
      <w:r w:rsidRPr="3B2DA254">
        <w:t>brainer for those looking for genuine business efficiencies</w:t>
      </w:r>
      <w:r w:rsidR="00CB620F" w:rsidRPr="3B2DA254">
        <w:t xml:space="preserve"> and class-leading safety and comfort</w:t>
      </w:r>
      <w:r w:rsidR="006528C9">
        <w:t>—</w:t>
      </w:r>
      <w:r w:rsidRPr="3B2DA254">
        <w:t xml:space="preserve">across Australian industry.   </w:t>
      </w:r>
    </w:p>
    <w:p w14:paraId="02ECD0C8" w14:textId="3C6A9EB6" w:rsidR="005B39DF" w:rsidRDefault="005B39DF" w:rsidP="3B2DA254">
      <w:pPr>
        <w:spacing w:after="120" w:line="360" w:lineRule="auto"/>
        <w:rPr>
          <w:b/>
          <w:bCs/>
        </w:rPr>
      </w:pPr>
      <w:r w:rsidRPr="3B2DA254">
        <w:rPr>
          <w:b/>
          <w:bCs/>
        </w:rPr>
        <w:t>ends</w:t>
      </w:r>
    </w:p>
    <w:p w14:paraId="52122DBF" w14:textId="7CF067F1" w:rsidR="005B39DF" w:rsidRPr="007603C8" w:rsidRDefault="005B39DF" w:rsidP="3B2DA254">
      <w:pPr>
        <w:spacing w:after="120" w:line="360" w:lineRule="auto"/>
        <w:rPr>
          <w:i/>
          <w:iCs/>
          <w:sz w:val="20"/>
          <w:szCs w:val="20"/>
        </w:rPr>
      </w:pPr>
      <w:r w:rsidRPr="3B2DA254">
        <w:rPr>
          <w:b/>
          <w:bCs/>
          <w:i/>
          <w:iCs/>
          <w:sz w:val="20"/>
          <w:szCs w:val="20"/>
        </w:rPr>
        <w:t>*</w:t>
      </w:r>
      <w:r w:rsidRPr="3B2DA254">
        <w:rPr>
          <w:i/>
          <w:iCs/>
          <w:sz w:val="20"/>
          <w:szCs w:val="20"/>
        </w:rPr>
        <w:t>According to T-Mark reports issued by Truck Industry Council (TIC), owner and compiler of the official T-Mark truck market sales database.</w:t>
      </w:r>
    </w:p>
    <w:p w14:paraId="1E71CEDC" w14:textId="77777777" w:rsidR="005B39DF" w:rsidRPr="00F552CA" w:rsidRDefault="005B39DF" w:rsidP="3B2DA254">
      <w:pPr>
        <w:spacing w:after="160" w:line="360" w:lineRule="auto"/>
        <w:rPr>
          <w:rFonts w:eastAsiaTheme="minorEastAsia"/>
          <w:b/>
          <w:bCs/>
          <w:kern w:val="2"/>
          <w:lang w:eastAsia="en-US"/>
          <w14:ligatures w14:val="standardContextual"/>
        </w:rPr>
      </w:pPr>
      <w:r w:rsidRPr="3B2DA254">
        <w:rPr>
          <w:rFonts w:eastAsiaTheme="minorEastAsia"/>
          <w:b/>
          <w:bCs/>
          <w:kern w:val="2"/>
          <w:lang w:eastAsia="en-US"/>
          <w14:ligatures w14:val="standardContextual"/>
        </w:rPr>
        <w:t>For further information, please contact:           For Isuzu Trucks releases and photos:</w:t>
      </w:r>
    </w:p>
    <w:p w14:paraId="0F198991" w14:textId="77777777" w:rsidR="005B39DF" w:rsidRPr="00F552CA" w:rsidRDefault="005B39DF" w:rsidP="3B2DA254">
      <w:pPr>
        <w:rPr>
          <w:rFonts w:eastAsiaTheme="minorEastAsia"/>
          <w:kern w:val="2"/>
          <w:lang w:eastAsia="en-US"/>
          <w14:ligatures w14:val="standardContextual"/>
        </w:rPr>
      </w:pPr>
      <w:r w:rsidRPr="3B2DA254">
        <w:rPr>
          <w:rFonts w:eastAsiaTheme="minorEastAsia"/>
          <w:kern w:val="2"/>
          <w:lang w:eastAsia="en-US"/>
          <w14:ligatures w14:val="standardContextual"/>
        </w:rPr>
        <w:t>Sam Gangemi                                                        Arkajon Communications</w:t>
      </w:r>
    </w:p>
    <w:p w14:paraId="61BF49A1" w14:textId="77777777" w:rsidR="005B39DF" w:rsidRPr="00F552CA" w:rsidRDefault="005B39DF" w:rsidP="3B2DA254">
      <w:pPr>
        <w:rPr>
          <w:rFonts w:eastAsiaTheme="minorEastAsia"/>
          <w:kern w:val="2"/>
          <w:lang w:eastAsia="en-US"/>
          <w14:ligatures w14:val="standardContextual"/>
        </w:rPr>
      </w:pPr>
      <w:r w:rsidRPr="3B2DA254">
        <w:rPr>
          <w:rFonts w:eastAsiaTheme="minorEastAsia"/>
          <w:kern w:val="2"/>
          <w:lang w:eastAsia="en-US"/>
          <w14:ligatures w14:val="standardContextual"/>
        </w:rPr>
        <w:t>Isuzu Australia Limited                                         Phone: 03 9867 5611</w:t>
      </w:r>
    </w:p>
    <w:p w14:paraId="02788A0C" w14:textId="77777777" w:rsidR="005B39DF" w:rsidRPr="00F552CA" w:rsidRDefault="005B39DF" w:rsidP="3B2DA254">
      <w:pPr>
        <w:rPr>
          <w:rFonts w:eastAsiaTheme="minorEastAsia"/>
          <w:kern w:val="2"/>
          <w:lang w:eastAsia="en-US"/>
          <w14:ligatures w14:val="standardContextual"/>
        </w:rPr>
      </w:pPr>
      <w:r w:rsidRPr="3B2DA254">
        <w:rPr>
          <w:rFonts w:eastAsiaTheme="minorEastAsia"/>
          <w:kern w:val="2"/>
          <w:lang w:eastAsia="en-US"/>
          <w14:ligatures w14:val="standardContextual"/>
        </w:rPr>
        <w:t>Phone: 03 9644 6666                                             Email: isuzu@arkajon.com.au</w:t>
      </w:r>
    </w:p>
    <w:p w14:paraId="66B1CFA7" w14:textId="77777777" w:rsidR="006E324F" w:rsidRDefault="006E324F" w:rsidP="3B2DA254">
      <w:pPr>
        <w:spacing w:after="120" w:line="360" w:lineRule="auto"/>
      </w:pPr>
    </w:p>
    <w:sectPr w:rsidR="006E3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7A"/>
    <w:rsid w:val="00015BFA"/>
    <w:rsid w:val="000B1572"/>
    <w:rsid w:val="00105AFE"/>
    <w:rsid w:val="00127360"/>
    <w:rsid w:val="001D3B3F"/>
    <w:rsid w:val="001E5BE2"/>
    <w:rsid w:val="002D22AE"/>
    <w:rsid w:val="003A525A"/>
    <w:rsid w:val="003F1701"/>
    <w:rsid w:val="003F2B96"/>
    <w:rsid w:val="004729E6"/>
    <w:rsid w:val="004C50F2"/>
    <w:rsid w:val="005049AA"/>
    <w:rsid w:val="0052544A"/>
    <w:rsid w:val="00547991"/>
    <w:rsid w:val="005A0F4C"/>
    <w:rsid w:val="005B39DF"/>
    <w:rsid w:val="005C08A0"/>
    <w:rsid w:val="005D494F"/>
    <w:rsid w:val="0062744A"/>
    <w:rsid w:val="006528C9"/>
    <w:rsid w:val="006A3F0E"/>
    <w:rsid w:val="006C0D12"/>
    <w:rsid w:val="006E324F"/>
    <w:rsid w:val="007173A8"/>
    <w:rsid w:val="00741FD6"/>
    <w:rsid w:val="00771686"/>
    <w:rsid w:val="00774A66"/>
    <w:rsid w:val="00793B5D"/>
    <w:rsid w:val="007D7D5E"/>
    <w:rsid w:val="00801C01"/>
    <w:rsid w:val="0080537A"/>
    <w:rsid w:val="00817AD3"/>
    <w:rsid w:val="0089025D"/>
    <w:rsid w:val="008B7137"/>
    <w:rsid w:val="008D37E1"/>
    <w:rsid w:val="008E0AF9"/>
    <w:rsid w:val="00904E83"/>
    <w:rsid w:val="00910CF8"/>
    <w:rsid w:val="00924FDF"/>
    <w:rsid w:val="0093238B"/>
    <w:rsid w:val="00944D29"/>
    <w:rsid w:val="00991CE8"/>
    <w:rsid w:val="00991E58"/>
    <w:rsid w:val="00A232D2"/>
    <w:rsid w:val="00A23904"/>
    <w:rsid w:val="00A34F53"/>
    <w:rsid w:val="00B84D35"/>
    <w:rsid w:val="00B9482B"/>
    <w:rsid w:val="00B97BF1"/>
    <w:rsid w:val="00BA256A"/>
    <w:rsid w:val="00CB441E"/>
    <w:rsid w:val="00CB620F"/>
    <w:rsid w:val="00D571D6"/>
    <w:rsid w:val="00DA1B5A"/>
    <w:rsid w:val="00DE31E5"/>
    <w:rsid w:val="00E14D2C"/>
    <w:rsid w:val="00E414CB"/>
    <w:rsid w:val="00E432E9"/>
    <w:rsid w:val="00E7290F"/>
    <w:rsid w:val="00E86B57"/>
    <w:rsid w:val="00E9351C"/>
    <w:rsid w:val="00EC3F5B"/>
    <w:rsid w:val="00EE56A5"/>
    <w:rsid w:val="00F23A00"/>
    <w:rsid w:val="00F52DFD"/>
    <w:rsid w:val="00F818B1"/>
    <w:rsid w:val="3B2DA254"/>
    <w:rsid w:val="3CD866B8"/>
    <w:rsid w:val="479B3EE1"/>
    <w:rsid w:val="58BC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4A954"/>
  <w15:chartTrackingRefBased/>
  <w15:docId w15:val="{608AB1A8-43C1-460B-AD69-C3682EEB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37A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3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3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37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37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37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37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37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37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37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3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3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3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3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3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3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5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37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5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37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5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37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53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3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37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053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1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16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1686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686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4C50F2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E31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sbanetruckshow.com.au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isuzu.com.au/our-range/series/n-seri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content.isuzu.com.au/news-articles/isuzu-s-new-i-macs-product-approach-complexity-to-flexibi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868D9-7867-4D25-91FF-A7DAAE39A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E12C98-2577-4553-96AE-0915CE9B78B0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8549A62D-8412-45DF-BC7E-5F6D9029A9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1033</Words>
  <Characters>5435</Characters>
  <Application>Microsoft Office Word</Application>
  <DocSecurity>0</DocSecurity>
  <Lines>89</Lines>
  <Paragraphs>44</Paragraphs>
  <ScaleCrop>false</ScaleCrop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Munro</dc:creator>
  <cp:keywords/>
  <dc:description/>
  <cp:lastModifiedBy>Stephanie Teh</cp:lastModifiedBy>
  <cp:revision>19</cp:revision>
  <dcterms:created xsi:type="dcterms:W3CDTF">2025-04-08T03:05:00Z</dcterms:created>
  <dcterms:modified xsi:type="dcterms:W3CDTF">2025-04-13T23:56:00Z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